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0" w:rsidRPr="00C3799F" w:rsidRDefault="00510B62" w:rsidP="00C3799F">
      <w:pPr>
        <w:pStyle w:val="Tytu"/>
        <w:rPr>
          <w:rFonts w:eastAsia="Times New Roman"/>
          <w:sz w:val="38"/>
          <w:lang w:eastAsia="pl-PL"/>
        </w:rPr>
      </w:pPr>
      <w:r w:rsidRPr="00C3799F">
        <w:rPr>
          <w:rFonts w:eastAsia="Times New Roman"/>
          <w:sz w:val="38"/>
          <w:lang w:eastAsia="pl-PL"/>
        </w:rPr>
        <w:t>Temat: Tabele, hiperłącza i wykazy w HTML</w:t>
      </w:r>
      <w:r w:rsidR="00C3799F" w:rsidRPr="00C3799F">
        <w:rPr>
          <w:rFonts w:eastAsia="Times New Roman"/>
          <w:sz w:val="38"/>
          <w:lang w:eastAsia="pl-PL"/>
        </w:rPr>
        <w:t xml:space="preserve"> </w:t>
      </w:r>
      <w:r w:rsidR="00C3799F">
        <w:rPr>
          <w:rFonts w:eastAsia="Times New Roman"/>
          <w:sz w:val="38"/>
          <w:lang w:eastAsia="pl-PL"/>
        </w:rPr>
        <w:t>–</w:t>
      </w:r>
      <w:r w:rsidR="00C3799F" w:rsidRPr="00C3799F">
        <w:rPr>
          <w:rFonts w:eastAsia="Times New Roman"/>
          <w:sz w:val="38"/>
          <w:lang w:eastAsia="pl-PL"/>
        </w:rPr>
        <w:t xml:space="preserve"> </w:t>
      </w:r>
      <w:r w:rsidRPr="00C3799F">
        <w:rPr>
          <w:rFonts w:eastAsia="Times New Roman"/>
          <w:sz w:val="38"/>
          <w:lang w:eastAsia="pl-PL"/>
        </w:rPr>
        <w:t>ćwiczenia</w:t>
      </w:r>
    </w:p>
    <w:p w:rsidR="00CF4950" w:rsidRPr="00C3799F" w:rsidRDefault="00C3799F" w:rsidP="00C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799F">
        <w:rPr>
          <w:rFonts w:eastAsia="Times New Roman"/>
          <w:sz w:val="38"/>
          <w:u w:val="single"/>
          <w:lang w:eastAsia="pl-PL"/>
        </w:rPr>
        <w:t>z</w:t>
      </w:r>
      <w:r w:rsidRPr="00C37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adanie </w:t>
      </w:r>
    </w:p>
    <w:p w:rsidR="00C3799F" w:rsidRDefault="00C3799F" w:rsidP="00C3799F">
      <w:pPr>
        <w:pStyle w:val="Akapitzlist"/>
        <w:numPr>
          <w:ilvl w:val="0"/>
          <w:numId w:val="1"/>
        </w:numPr>
      </w:pPr>
      <w:r>
        <w:t xml:space="preserve">Otwórz notatnik i załóż nową </w:t>
      </w:r>
      <w:proofErr w:type="spellStart"/>
      <w:r>
        <w:t>podstronę</w:t>
      </w:r>
      <w:proofErr w:type="spellEnd"/>
      <w:r>
        <w:t xml:space="preserve">. W tym celu skopiuj do pliku tekstowego standardową strukturę strony: </w:t>
      </w:r>
    </w:p>
    <w:p w:rsidR="00C3799F" w:rsidRPr="007A1E7C" w:rsidRDefault="00C3799F" w:rsidP="00C3799F">
      <w:pPr>
        <w:pStyle w:val="Akapitzlist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&lt;!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doctype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html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html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head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title&gt;tytuł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strony&lt;/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title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&lt;meta charset=UTF-8" /&gt; 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&lt;/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head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&lt;body&gt;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A1E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właściwa treść (ciało) dokumentu. 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&lt;/body&gt;</w:t>
      </w:r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&lt;/</w:t>
      </w:r>
      <w:proofErr w:type="spellStart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html</w:t>
      </w:r>
      <w:proofErr w:type="spellEnd"/>
      <w:r w:rsidRPr="007A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&gt;</w:t>
      </w:r>
    </w:p>
    <w:p w:rsidR="00C3799F" w:rsidRDefault="00C3799F" w:rsidP="00C3799F">
      <w:pPr>
        <w:pStyle w:val="Akapitzlist"/>
      </w:pPr>
    </w:p>
    <w:p w:rsidR="00C3799F" w:rsidRDefault="00C3799F" w:rsidP="00C3799F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 xml:space="preserve">Zapisz dokument w folderze strona, nazwij plik </w:t>
      </w:r>
      <w:r>
        <w:rPr>
          <w:b/>
          <w:i/>
        </w:rPr>
        <w:t>tabelki</w:t>
      </w:r>
      <w:r w:rsidRPr="007A1E7C">
        <w:rPr>
          <w:b/>
          <w:i/>
        </w:rPr>
        <w:t>.html</w:t>
      </w:r>
      <w:r w:rsidRPr="007A1E7C">
        <w:t xml:space="preserve">. </w:t>
      </w:r>
      <w:r w:rsidRPr="007A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Koniecznie wybierz przy zapisie kodowanie UTF-8.</w:t>
      </w:r>
    </w:p>
    <w:p w:rsidR="00DC5A66" w:rsidRPr="00DC5A66" w:rsidRDefault="009A7E56" w:rsidP="00DC5A66">
      <w:pPr>
        <w:pStyle w:val="HTML-wstpniesformatowany"/>
        <w:numPr>
          <w:ilvl w:val="0"/>
          <w:numId w:val="1"/>
        </w:numPr>
      </w:pPr>
      <w:r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 kolor tła </w:t>
      </w:r>
      <w:r w:rsid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(jak na Twojej pierwszej stronie) </w:t>
      </w:r>
      <w:r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>albo pobierz do materiałów swojej strony  żółty deseń</w:t>
      </w:r>
      <w:r w:rsidR="00DC5A6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5A66">
        <w:t xml:space="preserve"> </w:t>
      </w:r>
      <w:hyperlink r:id="rId5" w:history="1">
        <w:r w:rsidR="00DC5A66" w:rsidRPr="002F022A">
          <w:rPr>
            <w:rStyle w:val="Hipercze"/>
            <w:rFonts w:ascii="Arial" w:hAnsi="Arial" w:cs="Arial"/>
            <w:szCs w:val="24"/>
          </w:rPr>
          <w:t>http://www.gloszp.pl/INFORMATYKA/yellow.jpg</w:t>
        </w:r>
      </w:hyperlink>
      <w:r w:rsidR="00DC5A66">
        <w:rPr>
          <w:rFonts w:ascii="Arial" w:hAnsi="Arial" w:cs="Arial"/>
          <w:szCs w:val="24"/>
        </w:rPr>
        <w:t xml:space="preserve"> albo deseń </w:t>
      </w:r>
      <w:r w:rsidR="00B22954">
        <w:rPr>
          <w:rFonts w:ascii="Arial" w:hAnsi="Arial" w:cs="Arial"/>
          <w:szCs w:val="24"/>
        </w:rPr>
        <w:t xml:space="preserve">pobrany ze </w:t>
      </w:r>
      <w:proofErr w:type="spellStart"/>
      <w:r w:rsidR="002E488A">
        <w:rPr>
          <w:rFonts w:ascii="Arial" w:hAnsi="Arial" w:cs="Arial"/>
          <w:szCs w:val="24"/>
        </w:rPr>
        <w:t>s</w:t>
      </w:r>
      <w:r w:rsidR="00B22954">
        <w:rPr>
          <w:rFonts w:ascii="Arial" w:hAnsi="Arial" w:cs="Arial"/>
          <w:szCs w:val="24"/>
        </w:rPr>
        <w:t>tocku</w:t>
      </w:r>
      <w:proofErr w:type="spellEnd"/>
      <w:r w:rsidR="00B22954">
        <w:rPr>
          <w:rFonts w:ascii="Arial" w:hAnsi="Arial" w:cs="Arial"/>
          <w:szCs w:val="24"/>
        </w:rPr>
        <w:t xml:space="preserve"> darmowego: </w:t>
      </w:r>
      <w:hyperlink r:id="rId6" w:history="1">
        <w:r w:rsidR="00B22954" w:rsidRPr="00C428B9">
          <w:rPr>
            <w:rStyle w:val="Hipercze"/>
            <w:rFonts w:ascii="Arial" w:hAnsi="Arial" w:cs="Arial"/>
            <w:szCs w:val="24"/>
          </w:rPr>
          <w:t>https://www.pexels.com/search/t</w:t>
        </w:r>
        <w:r w:rsidR="00B22954" w:rsidRPr="00C428B9">
          <w:rPr>
            <w:rStyle w:val="Hipercze"/>
            <w:rFonts w:ascii="Arial" w:hAnsi="Arial" w:cs="Arial"/>
            <w:szCs w:val="24"/>
          </w:rPr>
          <w:t>e</w:t>
        </w:r>
        <w:r w:rsidR="00B22954" w:rsidRPr="00C428B9">
          <w:rPr>
            <w:rStyle w:val="Hipercze"/>
            <w:rFonts w:ascii="Arial" w:hAnsi="Arial" w:cs="Arial"/>
            <w:szCs w:val="24"/>
          </w:rPr>
          <w:t>xture/</w:t>
        </w:r>
      </w:hyperlink>
      <w:r w:rsidR="00B22954">
        <w:rPr>
          <w:rFonts w:ascii="Arial" w:hAnsi="Arial" w:cs="Arial"/>
          <w:szCs w:val="24"/>
        </w:rPr>
        <w:t xml:space="preserve"> </w:t>
      </w:r>
      <w:r w:rsidR="00DC5A66">
        <w:rPr>
          <w:rFonts w:ascii="Arial" w:hAnsi="Arial" w:cs="Arial"/>
          <w:szCs w:val="24"/>
        </w:rPr>
        <w:t xml:space="preserve">  i uzupełnij parametr znacznika &lt;body&gt; np.: </w:t>
      </w:r>
      <w:r w:rsidR="002E488A">
        <w:rPr>
          <w:rFonts w:ascii="Arial" w:hAnsi="Arial" w:cs="Arial"/>
          <w:szCs w:val="24"/>
        </w:rPr>
        <w:br/>
      </w:r>
      <w:r w:rsidR="00DC5A6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&lt;body </w:t>
      </w:r>
      <w:proofErr w:type="spellStart"/>
      <w:r w:rsidR="00DC5A6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>background="</w:t>
      </w:r>
      <w:hyperlink r:id="rId7" w:history="1">
        <w:r w:rsidR="002E488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yellow</w:t>
        </w:r>
        <w:r w:rsidR="00DC5A66" w:rsidRPr="00DC5A6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.jpg</w:t>
        </w:r>
        <w:proofErr w:type="spellEnd"/>
      </w:hyperlink>
      <w:r w:rsidR="00DC5A6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>"&gt;</w:t>
      </w:r>
    </w:p>
    <w:p w:rsidR="00DC5A66" w:rsidRDefault="00DC5A66" w:rsidP="00DC5A66">
      <w:pPr>
        <w:pStyle w:val="HTML-wstpniesformatowany"/>
        <w:ind w:left="360"/>
      </w:pPr>
    </w:p>
    <w:p w:rsidR="00C3799F" w:rsidRDefault="00CF4950" w:rsidP="00C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nowej 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</w:t>
      </w:r>
      <w:r w:rsidR="00DC5A66" w:rsidRPr="00DC5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tabelki.html</w:t>
      </w:r>
      <w:r w:rsid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zamieść tabelę o szerokości </w:t>
      </w:r>
      <w:r w:rsidR="00C3799F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pikseli, zawierającą </w:t>
      </w:r>
      <w:r w:rsid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>tyle wierszy ilu uczniów w grupie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trzy kolumny. </w:t>
      </w:r>
      <w:r w:rsidR="00C37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Użyj znaczników tabel, których opis znajdziesz </w:t>
      </w:r>
      <w:hyperlink r:id="rId8" w:history="1">
        <w:r w:rsidR="00C3799F" w:rsidRPr="002F022A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http://www.gloszp.pl/INFORMATY</w:t>
        </w:r>
        <w:r w:rsidR="00C3799F" w:rsidRPr="002F022A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K</w:t>
        </w:r>
        <w:r w:rsidR="00C3799F" w:rsidRPr="002F022A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A/tabele.pdf</w:t>
        </w:r>
      </w:hyperlink>
      <w:r w:rsidR="00C3799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C3799F" w:rsidRDefault="00C3799F" w:rsidP="00C379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obrysować tabelę,  dodaj do znacznika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&gt; odpowiednie parametry</w:t>
      </w:r>
      <w:r w:rsidR="009A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np.:</w:t>
      </w:r>
      <w:r w:rsidRPr="00C3799F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C3799F" w:rsidRDefault="00C3799F" w:rsidP="00C379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379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&lt;table border style="border: 1px; margin: auto </w:t>
      </w:r>
      <w:proofErr w:type="spellStart"/>
      <w:r w:rsidRPr="00C379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auto</w:t>
      </w:r>
      <w:proofErr w:type="spellEnd"/>
      <w:r w:rsidRPr="00C379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width: </w:t>
      </w:r>
      <w:r w:rsidR="009A7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 w:rsidRPr="00C379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00px;"&gt;</w:t>
      </w:r>
    </w:p>
    <w:p w:rsidR="00B22954" w:rsidRPr="00B22954" w:rsidRDefault="00B22954" w:rsidP="00C379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 tytuł tabelki </w:t>
      </w:r>
      <w:r w:rsidRPr="00B2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informatyczna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celu użyj znacznika</w:t>
      </w:r>
    </w:p>
    <w:p w:rsidR="00B22954" w:rsidRDefault="00B22954" w:rsidP="00C379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954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proofErr w:type="spellStart"/>
      <w:r w:rsidRPr="00B22954">
        <w:rPr>
          <w:rFonts w:ascii="Times New Roman" w:eastAsia="Times New Roman" w:hAnsi="Times New Roman" w:cs="Times New Roman"/>
          <w:sz w:val="24"/>
          <w:szCs w:val="24"/>
          <w:lang w:eastAsia="pl-PL"/>
        </w:rPr>
        <w:t>caption&gt;</w:t>
      </w:r>
      <w:r w:rsidRPr="00A04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</w:t>
      </w:r>
      <w:proofErr w:type="spellEnd"/>
      <w:r w:rsidRPr="00A04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tabeli</w:t>
      </w:r>
      <w:r w:rsidRPr="00B22954">
        <w:rPr>
          <w:rFonts w:ascii="Times New Roman" w:eastAsia="Times New Roman" w:hAnsi="Times New Roman" w:cs="Times New Roman"/>
          <w:sz w:val="24"/>
          <w:szCs w:val="24"/>
          <w:lang w:eastAsia="pl-PL"/>
        </w:rPr>
        <w:t>&lt;/</w:t>
      </w:r>
      <w:proofErr w:type="spellStart"/>
      <w:r w:rsidRPr="00B22954">
        <w:rPr>
          <w:rFonts w:ascii="Times New Roman" w:eastAsia="Times New Roman" w:hAnsi="Times New Roman" w:cs="Times New Roman"/>
          <w:sz w:val="24"/>
          <w:szCs w:val="24"/>
          <w:lang w:eastAsia="pl-PL"/>
        </w:rPr>
        <w:t>caption</w:t>
      </w:r>
      <w:proofErr w:type="spellEnd"/>
      <w:r w:rsidRPr="00B22954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954" w:rsidRDefault="00B22954" w:rsidP="00C379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za pomocą stylów umieścić tytuł nad lub pod tabelką. </w:t>
      </w:r>
    </w:p>
    <w:p w:rsidR="00B22954" w:rsidRPr="00B22954" w:rsidRDefault="00B22954" w:rsidP="00B229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229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&lt;caption style="caption-side: top;"&gt; - </w:t>
      </w:r>
      <w:proofErr w:type="spellStart"/>
      <w:r w:rsidRPr="00B229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tytuł</w:t>
      </w:r>
      <w:proofErr w:type="spellEnd"/>
      <w:r w:rsidRPr="00B229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229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nad</w:t>
      </w:r>
      <w:proofErr w:type="spellEnd"/>
      <w:r w:rsidRPr="00B229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B229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tabelą</w:t>
      </w:r>
      <w:proofErr w:type="spellEnd"/>
      <w:r w:rsidRPr="00B229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B22954" w:rsidRDefault="00B22954" w:rsidP="00B229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229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&lt;caption style="caption-side: bottom;"&gt; - </w:t>
      </w:r>
      <w:proofErr w:type="spellStart"/>
      <w:r w:rsidRPr="00B229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tytuł</w:t>
      </w:r>
      <w:proofErr w:type="spellEnd"/>
      <w:r w:rsidRPr="00B229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229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pod </w:t>
      </w:r>
      <w:proofErr w:type="spellStart"/>
      <w:r w:rsidRPr="00B229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tabelą</w:t>
      </w:r>
      <w:proofErr w:type="spellEnd"/>
    </w:p>
    <w:p w:rsidR="00CF4950" w:rsidRPr="00CF4950" w:rsidRDefault="00CF4950" w:rsidP="00B229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Wypełnij komórki tabeli danymi </w:t>
      </w:r>
      <w:r w:rsidR="009A7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uczniów z grupy 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poniższego wzoru i </w:t>
      </w:r>
      <w:proofErr w:type="spellStart"/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podlinkuj</w:t>
      </w:r>
      <w:proofErr w:type="spellEnd"/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>wasze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 tak, aby po kliknięciu w nowej karcie otwierała się dowolna strona internetowa z podstawowymi informacjami o tej miejscowości. Tabela powinna mieć obramowanie. Jej tło możesz dowolnie ustalić, ale nie jest to wymagane. Formatując tabelkę wykorzystaj umiejętności z poprzednich modułów - pokoloruj, pogrub i pochyl czcionkę według własnego uznania (stosuj style).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3243"/>
        <w:gridCol w:w="3258"/>
      </w:tblGrid>
      <w:tr w:rsidR="00CF4950" w:rsidRPr="00CF4950" w:rsidTr="00DC5A66">
        <w:trPr>
          <w:tblCellSpacing w:w="15" w:type="dxa"/>
        </w:trPr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50" w:rsidRPr="00CF4950" w:rsidRDefault="00CF4950" w:rsidP="00C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imię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50" w:rsidRPr="00CF4950" w:rsidRDefault="00CF4950" w:rsidP="00C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50" w:rsidRPr="00CF4950" w:rsidRDefault="00CF4950" w:rsidP="00C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</w:tr>
      <w:tr w:rsidR="00CF4950" w:rsidRPr="00CF4950" w:rsidTr="00DC5A66">
        <w:trPr>
          <w:tblCellSpacing w:w="15" w:type="dxa"/>
        </w:trPr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50" w:rsidRPr="00CF4950" w:rsidRDefault="00CF4950" w:rsidP="00C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50" w:rsidRPr="00CF4950" w:rsidRDefault="00CF4950" w:rsidP="00C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50" w:rsidRPr="00CF4950" w:rsidRDefault="005755B9" w:rsidP="00C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="00CF4950" w:rsidRPr="00CF4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Limanowa</w:t>
              </w:r>
            </w:hyperlink>
          </w:p>
        </w:tc>
      </w:tr>
    </w:tbl>
    <w:p w:rsidR="00CF4950" w:rsidRPr="00CF4950" w:rsidRDefault="00CF4950" w:rsidP="00CF495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954" w:rsidRDefault="00B22954" w:rsidP="00CF495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tabelą umieść linię poziomą</w:t>
      </w:r>
    </w:p>
    <w:p w:rsidR="00B22954" w:rsidRDefault="00B22954" w:rsidP="00CF495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 drugą tabelę, z tytułem </w:t>
      </w:r>
      <w:r w:rsidRPr="00B2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lekcji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Kolumny tej tabeli mają mieć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0 pikseli,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wstaw dwa wiersze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925"/>
        <w:gridCol w:w="1892"/>
        <w:gridCol w:w="1884"/>
        <w:gridCol w:w="1905"/>
        <w:gridCol w:w="1888"/>
      </w:tblGrid>
      <w:tr w:rsidR="00A04EE1" w:rsidTr="00A04EE1">
        <w:tc>
          <w:tcPr>
            <w:tcW w:w="1955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55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1956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1956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1956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</w:tr>
      <w:tr w:rsidR="00A04EE1" w:rsidTr="00A04EE1">
        <w:tc>
          <w:tcPr>
            <w:tcW w:w="1955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język polski</w:t>
            </w:r>
          </w:p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55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A04EE1" w:rsidRDefault="00A04EE1" w:rsidP="00A04EE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2954" w:rsidRDefault="00A04EE1" w:rsidP="00A04EE1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Użyj znaczników wykazów  numerowanych albo nienumerowanych, do wypunktowania przedmiotów w planie lekcji.</w:t>
      </w:r>
    </w:p>
    <w:p w:rsidR="00A04EE1" w:rsidRDefault="00A04EE1" w:rsidP="00A04EE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Wykazy numerowane (uporządkowane) </w:t>
      </w:r>
    </w:p>
    <w:p w:rsidR="00A04EE1" w:rsidRDefault="00A04EE1" w:rsidP="00A04E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uporządkowany służy do sporządzenia wykazu numerowanego, w którym istotna jest dla nas kolejność elementów. Ramy wykazu tworzy polecenie </w:t>
      </w:r>
      <w:proofErr w:type="spellStart"/>
      <w:r>
        <w:rPr>
          <w:rFonts w:ascii="Courier New" w:hAnsi="Courier New" w:cs="Courier New"/>
          <w:sz w:val="20"/>
          <w:szCs w:val="20"/>
        </w:rPr>
        <w:t>&lt;o</w:t>
      </w:r>
      <w:proofErr w:type="spellEnd"/>
      <w:r>
        <w:rPr>
          <w:rFonts w:ascii="Courier New" w:hAnsi="Courier New" w:cs="Courier New"/>
          <w:sz w:val="20"/>
          <w:szCs w:val="20"/>
        </w:rPr>
        <w:t>l&gt; &lt;/</w:t>
      </w:r>
      <w:proofErr w:type="spellStart"/>
      <w:r>
        <w:rPr>
          <w:rFonts w:ascii="Courier New" w:hAnsi="Courier New" w:cs="Courier New"/>
          <w:sz w:val="20"/>
          <w:szCs w:val="20"/>
        </w:rPr>
        <w:t>ol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  <w:r>
        <w:rPr>
          <w:rFonts w:ascii="Calibri" w:hAnsi="Calibri" w:cs="Calibri"/>
          <w:sz w:val="22"/>
          <w:szCs w:val="22"/>
        </w:rPr>
        <w:t xml:space="preserve">, natomiast punkty są wprowadzane, podobnie jak w wykazach nieuporządkowanych, za pomocą polecenia </w:t>
      </w:r>
      <w:r>
        <w:rPr>
          <w:rFonts w:ascii="Courier New" w:hAnsi="Courier New" w:cs="Courier New"/>
          <w:sz w:val="20"/>
          <w:szCs w:val="20"/>
        </w:rPr>
        <w:t>&lt;li&gt; &lt;/li&gt;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&lt;o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l&gt;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li&gt;Pierwszy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punkt&lt;/li&gt;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li&gt;Drugi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punkt&lt;/li&gt; </w:t>
      </w:r>
    </w:p>
    <w:p w:rsidR="00A04EE1" w:rsidRDefault="00A04EE1" w:rsidP="00A04EE1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li&gt;Trzeci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punkt&lt;/li&gt; &lt;/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ol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&gt;</w:t>
      </w:r>
    </w:p>
    <w:p w:rsidR="00A04EE1" w:rsidRDefault="00A04EE1" w:rsidP="00A04EE1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A04EE1" w:rsidRDefault="00A04EE1" w:rsidP="00A04EE1">
      <w:pPr>
        <w:pStyle w:val="Default"/>
      </w:pPr>
    </w:p>
    <w:p w:rsidR="00A04EE1" w:rsidRDefault="00A04EE1" w:rsidP="00A04EE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Wykazy nienumerowane </w:t>
      </w:r>
    </w:p>
    <w:p w:rsidR="00A04EE1" w:rsidRDefault="00A04EE1" w:rsidP="00A04E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nienumerowany służy do sporządzenia wykazu, w którym kolejne punkty są wyróżniane </w:t>
      </w:r>
      <w:proofErr w:type="spellStart"/>
      <w:r>
        <w:rPr>
          <w:rFonts w:ascii="Calibri" w:hAnsi="Calibri" w:cs="Calibri"/>
          <w:sz w:val="22"/>
          <w:szCs w:val="22"/>
        </w:rPr>
        <w:t>punktorami</w:t>
      </w:r>
      <w:proofErr w:type="spellEnd"/>
      <w:r>
        <w:rPr>
          <w:rFonts w:ascii="Calibri" w:hAnsi="Calibri" w:cs="Calibri"/>
          <w:sz w:val="22"/>
          <w:szCs w:val="22"/>
        </w:rPr>
        <w:t xml:space="preserve">. Polecenie </w:t>
      </w:r>
      <w:r>
        <w:rPr>
          <w:rFonts w:ascii="Courier New" w:hAnsi="Courier New" w:cs="Courier New"/>
          <w:sz w:val="20"/>
          <w:szCs w:val="20"/>
        </w:rPr>
        <w:t xml:space="preserve">&lt;ul&gt; &lt;/ul&gt; </w:t>
      </w:r>
      <w:r>
        <w:rPr>
          <w:rFonts w:ascii="Calibri" w:hAnsi="Calibri" w:cs="Calibri"/>
          <w:sz w:val="22"/>
          <w:szCs w:val="22"/>
        </w:rPr>
        <w:t xml:space="preserve">tworzy ramy wykazu, natomiast polecenia </w:t>
      </w:r>
      <w:r>
        <w:rPr>
          <w:rFonts w:ascii="Courier New" w:hAnsi="Courier New" w:cs="Courier New"/>
          <w:sz w:val="20"/>
          <w:szCs w:val="20"/>
        </w:rPr>
        <w:t xml:space="preserve">&lt;li&gt; &lt;/li&gt; </w:t>
      </w:r>
      <w:r>
        <w:rPr>
          <w:rFonts w:ascii="Calibri" w:hAnsi="Calibri" w:cs="Calibri"/>
          <w:sz w:val="22"/>
          <w:szCs w:val="22"/>
        </w:rPr>
        <w:t xml:space="preserve">wprowadzają konkretne punkty. Należy pamiętać zawsze o stosowaniu znaczników domykających punkty listy.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&lt;ul&gt;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li&gt;Pierwszy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element listy&lt;/li&gt;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li&gt;Drugi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element listy &lt;/li&gt;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li&gt;Trzeci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element listy &lt;/li&gt;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&lt;/ul&gt; </w:t>
      </w:r>
    </w:p>
    <w:p w:rsidR="00A04EE1" w:rsidRDefault="00A04EE1" w:rsidP="00A04E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Kropka to domyślny znak wypunktowania. Aby użyć innego znaku, należy go zdefiniować, korzystając z atrybutu </w:t>
      </w:r>
      <w:proofErr w:type="spellStart"/>
      <w:r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znacznika </w:t>
      </w:r>
      <w:r>
        <w:rPr>
          <w:rFonts w:ascii="Courier New" w:hAnsi="Courier New" w:cs="Courier New"/>
          <w:sz w:val="20"/>
          <w:szCs w:val="20"/>
        </w:rPr>
        <w:t>&lt;ul&gt;</w:t>
      </w:r>
      <w:r>
        <w:rPr>
          <w:rFonts w:ascii="Calibri" w:hAnsi="Calibri" w:cs="Calibri"/>
          <w:sz w:val="22"/>
          <w:szCs w:val="22"/>
        </w:rPr>
        <w:t xml:space="preserve">. Mogą być trzy wartości takiego atrybutu: </w:t>
      </w:r>
      <w:proofErr w:type="spellStart"/>
      <w:r>
        <w:rPr>
          <w:rFonts w:ascii="Courier New" w:hAnsi="Courier New" w:cs="Courier New"/>
          <w:sz w:val="20"/>
          <w:szCs w:val="20"/>
        </w:rPr>
        <w:t>disc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circle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oraz </w:t>
      </w:r>
      <w:proofErr w:type="spellStart"/>
      <w:r>
        <w:rPr>
          <w:rFonts w:ascii="Courier New" w:hAnsi="Courier New" w:cs="Courier New"/>
          <w:sz w:val="20"/>
          <w:szCs w:val="20"/>
        </w:rPr>
        <w:t>square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A04EE1" w:rsidRPr="00A04EE1" w:rsidRDefault="00A04EE1" w:rsidP="00A04EE1">
      <w:pPr>
        <w:pStyle w:val="Default"/>
        <w:rPr>
          <w:rFonts w:ascii="Courier New" w:hAnsi="Courier New" w:cs="Courier New"/>
          <w:sz w:val="20"/>
          <w:szCs w:val="20"/>
          <w:lang w:val="fr-FR"/>
        </w:rPr>
      </w:pPr>
      <w:r w:rsidRPr="00A04EE1">
        <w:rPr>
          <w:rFonts w:ascii="Courier New" w:hAnsi="Courier New" w:cs="Courier New"/>
          <w:sz w:val="20"/>
          <w:szCs w:val="20"/>
          <w:lang w:val="fr-FR"/>
        </w:rPr>
        <w:t xml:space="preserve">&lt;ul type="disc"&gt; </w:t>
      </w:r>
    </w:p>
    <w:p w:rsidR="00A04EE1" w:rsidRPr="00A04EE1" w:rsidRDefault="00A04EE1" w:rsidP="00A04EE1">
      <w:pPr>
        <w:pStyle w:val="Default"/>
        <w:rPr>
          <w:rFonts w:ascii="Courier New" w:hAnsi="Courier New" w:cs="Courier New"/>
          <w:sz w:val="20"/>
          <w:szCs w:val="20"/>
          <w:lang w:val="fr-FR"/>
        </w:rPr>
      </w:pPr>
      <w:r w:rsidRPr="00A04EE1">
        <w:rPr>
          <w:rFonts w:ascii="Courier New" w:hAnsi="Courier New" w:cs="Courier New"/>
          <w:sz w:val="20"/>
          <w:szCs w:val="20"/>
          <w:lang w:val="fr-FR"/>
        </w:rPr>
        <w:t xml:space="preserve">&lt;ul type="circle"&gt; </w:t>
      </w:r>
    </w:p>
    <w:p w:rsidR="00A04EE1" w:rsidRDefault="00A04EE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&lt;ul </w:t>
      </w:r>
      <w:proofErr w:type="spellStart"/>
      <w:r>
        <w:rPr>
          <w:rFonts w:ascii="Courier New" w:hAnsi="Courier New" w:cs="Courier New"/>
          <w:sz w:val="20"/>
          <w:szCs w:val="20"/>
        </w:rPr>
        <w:t>type="square</w:t>
      </w:r>
      <w:proofErr w:type="spellEnd"/>
      <w:r>
        <w:rPr>
          <w:rFonts w:ascii="Courier New" w:hAnsi="Courier New" w:cs="Courier New"/>
          <w:sz w:val="20"/>
          <w:szCs w:val="20"/>
        </w:rPr>
        <w:t>"&gt;</w:t>
      </w:r>
      <w:r w:rsidR="004F1091">
        <w:rPr>
          <w:rFonts w:ascii="Courier New" w:hAnsi="Courier New" w:cs="Courier New"/>
          <w:sz w:val="20"/>
          <w:szCs w:val="20"/>
        </w:rPr>
        <w:br/>
      </w:r>
    </w:p>
    <w:p w:rsidR="004F1091" w:rsidRPr="00A04EE1" w:rsidRDefault="004F1091" w:rsidP="00A04EE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Więcej o wykazach znajdziesz: </w:t>
      </w:r>
      <w:hyperlink r:id="rId10" w:history="1">
        <w:r w:rsidRPr="00C428B9">
          <w:rPr>
            <w:rStyle w:val="Hipercze"/>
            <w:rFonts w:ascii="Arial" w:eastAsia="Times New Roman" w:hAnsi="Arial" w:cs="Arial"/>
            <w:sz w:val="20"/>
            <w:lang w:eastAsia="pl-PL"/>
          </w:rPr>
          <w:t>http://www.gloszp.pl/INFORMATYKA/wykaz</w:t>
        </w:r>
        <w:r w:rsidRPr="00C428B9">
          <w:rPr>
            <w:rStyle w:val="Hipercze"/>
            <w:rFonts w:ascii="Arial" w:eastAsia="Times New Roman" w:hAnsi="Arial" w:cs="Arial"/>
            <w:sz w:val="20"/>
            <w:lang w:eastAsia="pl-PL"/>
          </w:rPr>
          <w:t>y</w:t>
        </w:r>
        <w:r w:rsidRPr="00C428B9">
          <w:rPr>
            <w:rStyle w:val="Hipercze"/>
            <w:rFonts w:ascii="Arial" w:eastAsia="Times New Roman" w:hAnsi="Arial" w:cs="Arial"/>
            <w:sz w:val="20"/>
            <w:lang w:eastAsia="pl-PL"/>
          </w:rPr>
          <w:t>1.pdf</w:t>
        </w:r>
      </w:hyperlink>
      <w:r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CF4950" w:rsidRDefault="00CF4950" w:rsidP="00B2295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 na środku pod tabelką logo </w:t>
      </w:r>
      <w:r w:rsid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masz już w swoim folderze strona i nałóż na nim hiperłącze kierujące do strony </w:t>
      </w:r>
      <w:r w:rsid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. Hiperłącze musi otwierać się w nowym oknie/karcie przeglądarki.</w:t>
      </w:r>
    </w:p>
    <w:p w:rsidR="00DC5A66" w:rsidRPr="00DC5A66" w:rsidRDefault="00DC5A66" w:rsidP="00DC5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hiperłącze otwierało się w nowym oknie/karcie przeglądarki, w poleceniu wstawiania hiperłącza należy dodać </w:t>
      </w:r>
      <w:proofErr w:type="spellStart"/>
      <w:r w:rsidRPr="00DC5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target=_blank</w:t>
      </w:r>
      <w:proofErr w:type="spellEnd"/>
    </w:p>
    <w:p w:rsidR="00DC5A66" w:rsidRPr="00DC5A66" w:rsidRDefault="00DC5A66" w:rsidP="00DC5A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Przykład: &lt;a </w:t>
      </w:r>
      <w:proofErr w:type="spellStart"/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>href="</w:t>
      </w:r>
      <w:hyperlink r:id="rId11" w:tgtFrame="_blank" w:history="1">
        <w:r w:rsidRPr="00DC5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</w:t>
        </w:r>
        <w:proofErr w:type="spellEnd"/>
        <w:r w:rsidRPr="00DC5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://www.onet.pl</w:t>
        </w:r>
      </w:hyperlink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>target=_blank&gt;Portal</w:t>
      </w:r>
      <w:proofErr w:type="spellEnd"/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onet.pl&lt;/a&gt;</w:t>
      </w:r>
    </w:p>
    <w:p w:rsidR="00735DEA" w:rsidRPr="00735DEA" w:rsidRDefault="00735DEA" w:rsidP="0073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wstaw hiperłącze do Twojego adresu mailowego – podpięte pod tekst: </w:t>
      </w:r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Napisz do autora strony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35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użyj odsyłacza do poczty elektronicznej, który jest tworzony za pomocą polecenia: </w:t>
      </w:r>
    </w:p>
    <w:p w:rsidR="00735DEA" w:rsidRPr="00735DEA" w:rsidRDefault="00735DEA" w:rsidP="00735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&lt;a </w:t>
      </w:r>
      <w:proofErr w:type="spellStart"/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href="mailto:imie_nazwisko@adres"&gt;Napisz</w:t>
      </w:r>
      <w:proofErr w:type="spellEnd"/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mnie&lt;/a&gt; </w:t>
      </w:r>
    </w:p>
    <w:p w:rsidR="00735DEA" w:rsidRDefault="00735DEA" w:rsidP="00735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Przykład:  &lt;a href="mailto:jan.nowak@poczta.onet.pl."&gt;Napisz do autora strony&lt;/a&gt;</w:t>
      </w:r>
    </w:p>
    <w:p w:rsidR="00735DEA" w:rsidRPr="00735DEA" w:rsidRDefault="00CF4950" w:rsidP="0073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wstaw linię i wpisz tekst "Powrót do strony głównej". Nałóż na nim hiperłącze prowadzące do strony głównej (do pliku </w:t>
      </w:r>
      <w:r w:rsidRPr="004F1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index.html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F1091" w:rsidRDefault="00735DEA" w:rsidP="004F1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o hiperłączach (odsyłaczach) znajdziesz: </w:t>
      </w:r>
      <w:hyperlink r:id="rId12" w:history="1">
        <w:r w:rsidRPr="00C428B9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http://www.gloszp</w:t>
        </w:r>
        <w:r w:rsidRPr="00C428B9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.</w:t>
        </w:r>
        <w:r w:rsidRPr="00C428B9">
          <w:rPr>
            <w:rStyle w:val="Hipercze"/>
            <w:rFonts w:ascii="Arial" w:eastAsia="Times New Roman" w:hAnsi="Arial" w:cs="Arial"/>
            <w:sz w:val="20"/>
            <w:szCs w:val="24"/>
            <w:lang w:eastAsia="pl-PL"/>
          </w:rPr>
          <w:t>pl/INFORMATYKA/hiperlacza.pdf</w:t>
        </w:r>
      </w:hyperlink>
      <w:r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</w:p>
    <w:p w:rsidR="00CF4950" w:rsidRPr="00CF4950" w:rsidRDefault="00CF4950" w:rsidP="004F109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źródło strony głównej (pliku index.html) i wpisz w nim tekst "</w:t>
      </w:r>
      <w:r w:rsidR="004F109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STRONA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Nałóż na nim hiperłącze prowadzące do strony z tabelką. Możesz wstawić też przejście za pomocą hiperłącza do strony </w:t>
      </w:r>
      <w:r w:rsidR="004F1091" w:rsidRPr="004F1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grafika</w:t>
      </w:r>
      <w:r w:rsidRPr="004F1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F1091" w:rsidRPr="004F1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html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5219" w:rsidRDefault="00CF4950" w:rsidP="00DC5A6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możesz bez problemu przechodzić ze strony głównej do strony z tabelką i odwrotnie.</w:t>
      </w:r>
      <w:r w:rsidR="00DC5A66"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715219" w:rsidSect="00C379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B24"/>
    <w:multiLevelType w:val="hybridMultilevel"/>
    <w:tmpl w:val="0658B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BDD"/>
    <w:multiLevelType w:val="multilevel"/>
    <w:tmpl w:val="A7BC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F4950"/>
    <w:rsid w:val="0006327A"/>
    <w:rsid w:val="00087CB1"/>
    <w:rsid w:val="00162CCD"/>
    <w:rsid w:val="001B366E"/>
    <w:rsid w:val="002E488A"/>
    <w:rsid w:val="00373A47"/>
    <w:rsid w:val="003C1FEF"/>
    <w:rsid w:val="003C31AD"/>
    <w:rsid w:val="003F071E"/>
    <w:rsid w:val="004F1091"/>
    <w:rsid w:val="00510B62"/>
    <w:rsid w:val="005755B9"/>
    <w:rsid w:val="00664C85"/>
    <w:rsid w:val="00715219"/>
    <w:rsid w:val="00715666"/>
    <w:rsid w:val="00735DEA"/>
    <w:rsid w:val="00780521"/>
    <w:rsid w:val="00784E70"/>
    <w:rsid w:val="007A7048"/>
    <w:rsid w:val="00813AEB"/>
    <w:rsid w:val="008F0509"/>
    <w:rsid w:val="009A7E56"/>
    <w:rsid w:val="00A04EE1"/>
    <w:rsid w:val="00A55D8B"/>
    <w:rsid w:val="00A84229"/>
    <w:rsid w:val="00AA3103"/>
    <w:rsid w:val="00B038C4"/>
    <w:rsid w:val="00B22954"/>
    <w:rsid w:val="00C3799F"/>
    <w:rsid w:val="00CF4950"/>
    <w:rsid w:val="00DA7A2F"/>
    <w:rsid w:val="00DC5A66"/>
    <w:rsid w:val="00E13EAD"/>
    <w:rsid w:val="00E349C1"/>
    <w:rsid w:val="00E53640"/>
    <w:rsid w:val="00E53AEE"/>
    <w:rsid w:val="00E624C2"/>
    <w:rsid w:val="00E6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4950"/>
    <w:rPr>
      <w:color w:val="0000FF"/>
      <w:u w:val="single"/>
    </w:rPr>
  </w:style>
  <w:style w:type="character" w:customStyle="1" w:styleId="nolink">
    <w:name w:val="nolink"/>
    <w:basedOn w:val="Domylnaczcionkaakapitu"/>
    <w:rsid w:val="00CF4950"/>
  </w:style>
  <w:style w:type="paragraph" w:styleId="Tytu">
    <w:name w:val="Title"/>
    <w:basedOn w:val="Normalny"/>
    <w:next w:val="Normalny"/>
    <w:link w:val="TytuZnak"/>
    <w:uiPriority w:val="10"/>
    <w:qFormat/>
    <w:rsid w:val="00C37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7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3799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3799F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5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5A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rror">
    <w:name w:val="error"/>
    <w:basedOn w:val="Domylnaczcionkaakapitu"/>
    <w:rsid w:val="00DC5A66"/>
  </w:style>
  <w:style w:type="character" w:customStyle="1" w:styleId="start-tag">
    <w:name w:val="start-tag"/>
    <w:basedOn w:val="Domylnaczcionkaakapitu"/>
    <w:rsid w:val="00DC5A66"/>
  </w:style>
  <w:style w:type="character" w:customStyle="1" w:styleId="attribute-name">
    <w:name w:val="attribute-name"/>
    <w:basedOn w:val="Domylnaczcionkaakapitu"/>
    <w:rsid w:val="00DC5A66"/>
  </w:style>
  <w:style w:type="table" w:styleId="Tabela-Siatka">
    <w:name w:val="Table Grid"/>
    <w:basedOn w:val="Standardowy"/>
    <w:uiPriority w:val="59"/>
    <w:rsid w:val="00A0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E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zp.pl/INFORMATYKA/tabel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iew-source:http://www.gloszp.pl/GIMPROJEKT/tecza.jpg" TargetMode="External"/><Relationship Id="rId12" Type="http://schemas.openxmlformats.org/officeDocument/2006/relationships/hyperlink" Target="http://www.gloszp.pl/INFORMATYKA/hiperlacz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search/texture/" TargetMode="External"/><Relationship Id="rId11" Type="http://schemas.openxmlformats.org/officeDocument/2006/relationships/hyperlink" Target="http://www.onet.pl" TargetMode="External"/><Relationship Id="rId5" Type="http://schemas.openxmlformats.org/officeDocument/2006/relationships/hyperlink" Target="http://www.gloszp.pl/INFORMATYKA/yellow.jpg" TargetMode="External"/><Relationship Id="rId10" Type="http://schemas.openxmlformats.org/officeDocument/2006/relationships/hyperlink" Target="http://www.gloszp.pl/INFORMATYKA/wykazy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asto.liman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3</cp:revision>
  <dcterms:created xsi:type="dcterms:W3CDTF">2017-12-01T09:37:00Z</dcterms:created>
  <dcterms:modified xsi:type="dcterms:W3CDTF">2017-12-01T09:38:00Z</dcterms:modified>
</cp:coreProperties>
</file>