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B5" w:rsidRDefault="001527B5" w:rsidP="001527B5">
      <w:pPr>
        <w:pStyle w:val="Nagwek1"/>
      </w:pPr>
      <w:bookmarkStart w:id="0" w:name="_Toc43001505"/>
      <w:bookmarkStart w:id="1" w:name="_Toc43002214"/>
      <w:bookmarkStart w:id="2" w:name="_Toc43002321"/>
      <w:bookmarkStart w:id="3" w:name="_Toc43002505"/>
      <w:r>
        <w:t>X.</w:t>
      </w:r>
      <w:r>
        <w:tab/>
        <w:t>IMPREZY  SZKOLNE</w:t>
      </w:r>
      <w:bookmarkEnd w:id="0"/>
      <w:bookmarkEnd w:id="1"/>
      <w:bookmarkEnd w:id="2"/>
      <w:bookmarkEnd w:id="3"/>
    </w:p>
    <w:p w:rsidR="001527B5" w:rsidRDefault="001527B5" w:rsidP="001527B5">
      <w:pPr>
        <w:jc w:val="both"/>
        <w:rPr>
          <w:sz w:val="24"/>
        </w:rPr>
      </w:pPr>
    </w:p>
    <w:p w:rsidR="001527B5" w:rsidRDefault="001527B5" w:rsidP="006165DE">
      <w:pPr>
        <w:jc w:val="both"/>
        <w:rPr>
          <w:sz w:val="24"/>
        </w:rPr>
      </w:pPr>
      <w:r>
        <w:rPr>
          <w:b/>
          <w:sz w:val="24"/>
        </w:rPr>
        <w:t>Każda impreza</w:t>
      </w:r>
      <w:r>
        <w:rPr>
          <w:sz w:val="24"/>
        </w:rPr>
        <w:t>, spotkanie na terenie szkoły może odbyć się po otrzymaniu zgody dyrektora.</w:t>
      </w:r>
    </w:p>
    <w:p w:rsidR="001527B5" w:rsidRDefault="001527B5" w:rsidP="006165DE">
      <w:pPr>
        <w:rPr>
          <w:sz w:val="24"/>
        </w:rPr>
      </w:pPr>
      <w:r>
        <w:rPr>
          <w:sz w:val="24"/>
        </w:rPr>
        <w:t xml:space="preserve">Z wnioskiem o zgodę, zawierającym termin, temat </w:t>
      </w:r>
      <w:proofErr w:type="spellStart"/>
      <w:r>
        <w:rPr>
          <w:sz w:val="24"/>
        </w:rPr>
        <w:t>spotkania</w:t>
      </w:r>
      <w:proofErr w:type="spellEnd"/>
      <w:r>
        <w:rPr>
          <w:sz w:val="24"/>
        </w:rPr>
        <w:t xml:space="preserve"> oraz akceptację nauczyciela – opiekuna, należy wystąpić jeden miesiąc przed imprezą.</w:t>
      </w:r>
    </w:p>
    <w:p w:rsidR="001527B5" w:rsidRDefault="001527B5" w:rsidP="006165DE">
      <w:pPr>
        <w:jc w:val="both"/>
        <w:rPr>
          <w:sz w:val="24"/>
        </w:rPr>
      </w:pPr>
      <w:r>
        <w:rPr>
          <w:sz w:val="24"/>
        </w:rPr>
        <w:t>Imprezy nie związane z programem nauczania odbywają się po zakończeniu zajęć lekcyjnych.</w:t>
      </w:r>
    </w:p>
    <w:p w:rsidR="001527B5" w:rsidRDefault="001527B5" w:rsidP="006165DE">
      <w:pPr>
        <w:jc w:val="both"/>
        <w:rPr>
          <w:sz w:val="24"/>
        </w:rPr>
      </w:pPr>
      <w:r>
        <w:rPr>
          <w:b/>
          <w:sz w:val="24"/>
        </w:rPr>
        <w:t>Studniówka</w:t>
      </w:r>
      <w:r>
        <w:rPr>
          <w:sz w:val="24"/>
        </w:rPr>
        <w:t xml:space="preserve"> odbywa się na terenie szkoły w okresie dwóch ostatnich tygodni pierwszego  semestru.</w:t>
      </w:r>
    </w:p>
    <w:p w:rsidR="001527B5" w:rsidRDefault="001527B5" w:rsidP="006165DE">
      <w:pPr>
        <w:pStyle w:val="Tekstpodstawowywcity3"/>
        <w:ind w:left="0"/>
      </w:pPr>
      <w:r>
        <w:t>Jest ona częścią procesu wychowawczego. Odpowiedzialni za zorganizowanie studniówki są wychowawcy klas trzecich, którzy czynnie uczestniczą  w jej przygotowaniu, służąc uczniom radą i pomocą.</w:t>
      </w:r>
    </w:p>
    <w:p w:rsidR="001527B5" w:rsidRDefault="001527B5" w:rsidP="006165DE">
      <w:pPr>
        <w:jc w:val="both"/>
        <w:rPr>
          <w:sz w:val="24"/>
        </w:rPr>
      </w:pPr>
      <w:r>
        <w:rPr>
          <w:sz w:val="24"/>
        </w:rPr>
        <w:t>Studniówka jest uroczystością szkolną ze wszystkimi tego konsekwencjami. Ma się ona odbywać w atmosferze przyzwoitości i zdrowego rozsądku.</w:t>
      </w:r>
    </w:p>
    <w:p w:rsidR="001527B5" w:rsidRDefault="001527B5" w:rsidP="006165DE">
      <w:pPr>
        <w:jc w:val="both"/>
        <w:rPr>
          <w:sz w:val="24"/>
        </w:rPr>
      </w:pPr>
      <w:r>
        <w:rPr>
          <w:sz w:val="24"/>
        </w:rPr>
        <w:t>Zarówno uczniowie jak nauczyciele uczestniczą w niej bez osób towarzyszących.</w:t>
      </w:r>
    </w:p>
    <w:p w:rsidR="001527B5" w:rsidRDefault="001527B5" w:rsidP="006165DE">
      <w:pPr>
        <w:jc w:val="both"/>
        <w:rPr>
          <w:sz w:val="24"/>
        </w:rPr>
      </w:pPr>
      <w:r>
        <w:rPr>
          <w:sz w:val="24"/>
        </w:rPr>
        <w:t>Na program studniówki składa się:</w:t>
      </w:r>
    </w:p>
    <w:p w:rsidR="001527B5" w:rsidRDefault="001527B5" w:rsidP="006165DE">
      <w:pPr>
        <w:jc w:val="both"/>
        <w:rPr>
          <w:sz w:val="24"/>
        </w:rPr>
      </w:pPr>
      <w:r>
        <w:rPr>
          <w:sz w:val="24"/>
        </w:rPr>
        <w:t>Eucharystia,</w:t>
      </w:r>
    </w:p>
    <w:p w:rsidR="001527B5" w:rsidRDefault="001527B5" w:rsidP="006165DE">
      <w:pPr>
        <w:jc w:val="both"/>
        <w:rPr>
          <w:sz w:val="24"/>
        </w:rPr>
      </w:pPr>
      <w:r>
        <w:rPr>
          <w:sz w:val="24"/>
        </w:rPr>
        <w:t>wejście polonezem,</w:t>
      </w:r>
    </w:p>
    <w:p w:rsidR="001527B5" w:rsidRDefault="001527B5" w:rsidP="006165DE">
      <w:pPr>
        <w:jc w:val="both"/>
        <w:rPr>
          <w:sz w:val="24"/>
        </w:rPr>
      </w:pPr>
      <w:r>
        <w:rPr>
          <w:sz w:val="24"/>
        </w:rPr>
        <w:t>toast wzniesiony przez dyrektora,</w:t>
      </w:r>
    </w:p>
    <w:p w:rsidR="001527B5" w:rsidRDefault="001527B5" w:rsidP="006165DE">
      <w:pPr>
        <w:jc w:val="both"/>
        <w:rPr>
          <w:sz w:val="24"/>
        </w:rPr>
      </w:pPr>
      <w:r>
        <w:rPr>
          <w:sz w:val="24"/>
        </w:rPr>
        <w:t>zabawa połączona z posiłkiem.</w:t>
      </w:r>
    </w:p>
    <w:p w:rsidR="001527B5" w:rsidRDefault="001527B5" w:rsidP="006165DE">
      <w:pPr>
        <w:jc w:val="both"/>
        <w:rPr>
          <w:sz w:val="24"/>
        </w:rPr>
      </w:pPr>
      <w:r>
        <w:rPr>
          <w:sz w:val="24"/>
        </w:rPr>
        <w:t>Do stołu podają i dekorację przygotowują uczniowie klas drugich.</w:t>
      </w:r>
    </w:p>
    <w:p w:rsidR="001527B5" w:rsidRDefault="001527B5" w:rsidP="006165DE">
      <w:pPr>
        <w:jc w:val="both"/>
        <w:rPr>
          <w:sz w:val="24"/>
        </w:rPr>
      </w:pPr>
      <w:r>
        <w:rPr>
          <w:sz w:val="24"/>
        </w:rPr>
        <w:t>Studniówka jest ostatnią imprezą uczniów liceum. Szkoła wyklucza ze swego programu tzw. bal maturalny.</w:t>
      </w:r>
    </w:p>
    <w:p w:rsidR="001527B5" w:rsidRDefault="001527B5" w:rsidP="006165DE">
      <w:pPr>
        <w:jc w:val="both"/>
        <w:rPr>
          <w:sz w:val="24"/>
        </w:rPr>
      </w:pPr>
      <w:r>
        <w:rPr>
          <w:b/>
          <w:sz w:val="24"/>
        </w:rPr>
        <w:t xml:space="preserve">Dzień Sportu </w:t>
      </w:r>
      <w:r>
        <w:rPr>
          <w:sz w:val="24"/>
        </w:rPr>
        <w:t>odbywa się w czerwcu.</w:t>
      </w:r>
    </w:p>
    <w:p w:rsidR="001527B5" w:rsidRDefault="001527B5" w:rsidP="006165DE">
      <w:pPr>
        <w:jc w:val="both"/>
        <w:rPr>
          <w:sz w:val="24"/>
        </w:rPr>
      </w:pPr>
      <w:r>
        <w:rPr>
          <w:sz w:val="24"/>
        </w:rPr>
        <w:t>Do udziału w formie czynnej i biernej zobowiązani są wszyscy uczniowie szkoły oraz nauczyciele.</w:t>
      </w:r>
    </w:p>
    <w:p w:rsidR="00611F6B" w:rsidRDefault="001527B5" w:rsidP="00611F6B">
      <w:pPr>
        <w:jc w:val="both"/>
        <w:rPr>
          <w:sz w:val="24"/>
        </w:rPr>
      </w:pPr>
      <w:r>
        <w:rPr>
          <w:sz w:val="24"/>
        </w:rPr>
        <w:t>Odpowiedzialni za przebieg imprezy są nauczyciele wychowania fizycznego, którzy przygotowują program i regulamin imprezy.</w:t>
      </w:r>
    </w:p>
    <w:p w:rsidR="001527B5" w:rsidRDefault="001527B5" w:rsidP="00611F6B">
      <w:pPr>
        <w:jc w:val="both"/>
        <w:rPr>
          <w:sz w:val="24"/>
        </w:rPr>
      </w:pPr>
      <w:r>
        <w:rPr>
          <w:sz w:val="24"/>
        </w:rPr>
        <w:t>Zwycięzcy poszczególnych konkurencji otrzymają dyplomy uznania.</w:t>
      </w:r>
    </w:p>
    <w:p w:rsidR="001527B5" w:rsidRDefault="001527B5" w:rsidP="001527B5">
      <w:pPr>
        <w:jc w:val="both"/>
        <w:rPr>
          <w:sz w:val="24"/>
        </w:rPr>
      </w:pPr>
    </w:p>
    <w:p w:rsidR="00715219" w:rsidRDefault="00715219"/>
    <w:sectPr w:rsidR="00715219" w:rsidSect="0071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AD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2E27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9D258A"/>
    <w:multiLevelType w:val="singleLevel"/>
    <w:tmpl w:val="9842B7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3AA809D3"/>
    <w:multiLevelType w:val="hybridMultilevel"/>
    <w:tmpl w:val="386C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527B5"/>
    <w:rsid w:val="00037A65"/>
    <w:rsid w:val="0006327A"/>
    <w:rsid w:val="00087CB1"/>
    <w:rsid w:val="0011647B"/>
    <w:rsid w:val="001527B5"/>
    <w:rsid w:val="00162CCD"/>
    <w:rsid w:val="00213043"/>
    <w:rsid w:val="00373A47"/>
    <w:rsid w:val="003C1FEF"/>
    <w:rsid w:val="003C31AD"/>
    <w:rsid w:val="003F071E"/>
    <w:rsid w:val="00611F6B"/>
    <w:rsid w:val="006165DE"/>
    <w:rsid w:val="00664C85"/>
    <w:rsid w:val="006665F7"/>
    <w:rsid w:val="00715219"/>
    <w:rsid w:val="00715666"/>
    <w:rsid w:val="00715AD6"/>
    <w:rsid w:val="00780521"/>
    <w:rsid w:val="007A06D5"/>
    <w:rsid w:val="007A7048"/>
    <w:rsid w:val="00813AEB"/>
    <w:rsid w:val="008F0509"/>
    <w:rsid w:val="00A55D8B"/>
    <w:rsid w:val="00A820E6"/>
    <w:rsid w:val="00A84229"/>
    <w:rsid w:val="00AA3103"/>
    <w:rsid w:val="00B038C4"/>
    <w:rsid w:val="00B9661C"/>
    <w:rsid w:val="00D80B7B"/>
    <w:rsid w:val="00DA7A2F"/>
    <w:rsid w:val="00E13EAD"/>
    <w:rsid w:val="00E349C1"/>
    <w:rsid w:val="00E53640"/>
    <w:rsid w:val="00E53AEE"/>
    <w:rsid w:val="00E624C2"/>
    <w:rsid w:val="00E643D1"/>
    <w:rsid w:val="00FB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color w:val="333333"/>
        <w:sz w:val="32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7B5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7B5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7B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527B5"/>
    <w:pPr>
      <w:ind w:left="3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527B5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3</cp:revision>
  <dcterms:created xsi:type="dcterms:W3CDTF">2019-10-07T09:01:00Z</dcterms:created>
  <dcterms:modified xsi:type="dcterms:W3CDTF">2019-10-07T09:06:00Z</dcterms:modified>
</cp:coreProperties>
</file>